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1ED8" w14:textId="77777777" w:rsidR="003D5ACC" w:rsidRPr="003D5ACC" w:rsidRDefault="003D5ACC" w:rsidP="003D5ACC">
      <w:pPr>
        <w:pStyle w:val="OKBrdtext"/>
        <w:ind w:left="851"/>
      </w:pPr>
      <w:r w:rsidRPr="003D5ACC">
        <w:rPr>
          <w:b/>
          <w:bCs/>
        </w:rPr>
        <w:t xml:space="preserve">Kungörelse: Beviljat bygglov för upplag och </w:t>
      </w:r>
      <w:proofErr w:type="spellStart"/>
      <w:r w:rsidRPr="003D5ACC">
        <w:rPr>
          <w:b/>
          <w:bCs/>
        </w:rPr>
        <w:t>planlager</w:t>
      </w:r>
      <w:proofErr w:type="spellEnd"/>
      <w:r w:rsidRPr="003D5ACC">
        <w:rPr>
          <w:b/>
          <w:bCs/>
        </w:rPr>
        <w:t xml:space="preserve"> på fastigheten </w:t>
      </w:r>
      <w:proofErr w:type="spellStart"/>
      <w:r w:rsidRPr="003D5ACC">
        <w:rPr>
          <w:b/>
          <w:bCs/>
        </w:rPr>
        <w:t>Grelsbyn</w:t>
      </w:r>
      <w:proofErr w:type="spellEnd"/>
      <w:r w:rsidRPr="003D5ACC">
        <w:rPr>
          <w:b/>
          <w:bCs/>
        </w:rPr>
        <w:t xml:space="preserve"> 12:11</w:t>
      </w:r>
    </w:p>
    <w:p w14:paraId="6666FA1E" w14:textId="77777777" w:rsidR="003D5ACC" w:rsidRPr="003D5ACC" w:rsidRDefault="003D5ACC" w:rsidP="003D5ACC">
      <w:pPr>
        <w:pStyle w:val="OKBrdtext"/>
        <w:ind w:left="851"/>
      </w:pPr>
      <w:r w:rsidRPr="003D5ACC">
        <w:t>Beslutsdatum: 2026-05-21</w:t>
      </w:r>
    </w:p>
    <w:p w14:paraId="17962CD7" w14:textId="77777777" w:rsidR="003D5ACC" w:rsidRPr="003D5ACC" w:rsidRDefault="003D5ACC" w:rsidP="003D5ACC">
      <w:pPr>
        <w:pStyle w:val="OKBrdtext"/>
        <w:ind w:left="851"/>
      </w:pPr>
      <w:r w:rsidRPr="003D5ACC">
        <w:t>Publiceringsdatum: 2026-06-01</w:t>
      </w:r>
    </w:p>
    <w:p w14:paraId="7742E2B5" w14:textId="77777777" w:rsidR="003D5ACC" w:rsidRPr="003D5ACC" w:rsidRDefault="003D5ACC" w:rsidP="003D5ACC">
      <w:pPr>
        <w:pStyle w:val="OKBrdtext"/>
        <w:ind w:left="851"/>
      </w:pPr>
      <w:r w:rsidRPr="003D5ACC">
        <w:t>Diarienummer: 2026-85</w:t>
      </w:r>
    </w:p>
    <w:p w14:paraId="5C003935" w14:textId="77777777" w:rsidR="003D5ACC" w:rsidRPr="003D5ACC" w:rsidRDefault="003D5ACC" w:rsidP="003D5ACC">
      <w:pPr>
        <w:pStyle w:val="OKBrdtext"/>
        <w:ind w:left="851"/>
      </w:pPr>
      <w:r w:rsidRPr="003D5ACC">
        <w:t>Beslutet och handlingarna finns tillgängliga hos Bygg- och miljökontoret, Överkalix kommun. Bygg- och miljönämndens beslut kan överklagas hos Länsstyrelsen.</w:t>
      </w:r>
    </w:p>
    <w:p w14:paraId="66A0BBAE" w14:textId="77777777" w:rsidR="00C32D9B" w:rsidRDefault="00C32D9B" w:rsidP="00C32D9B">
      <w:pPr>
        <w:pStyle w:val="OKBrdtext"/>
        <w:ind w:left="851"/>
      </w:pPr>
    </w:p>
    <w:p w14:paraId="3F4CE50B" w14:textId="77777777" w:rsidR="00C32D9B" w:rsidRPr="00C32D9B" w:rsidRDefault="00C32D9B" w:rsidP="00C32D9B">
      <w:pPr>
        <w:pStyle w:val="OKBrdtext"/>
        <w:ind w:left="851"/>
      </w:pPr>
    </w:p>
    <w:p w14:paraId="03FBA0E1" w14:textId="77777777" w:rsidR="00C32D9B" w:rsidRPr="00C32D9B" w:rsidRDefault="00C32D9B" w:rsidP="00C32D9B">
      <w:pPr>
        <w:pStyle w:val="OKBrdtext"/>
        <w:ind w:left="851"/>
      </w:pPr>
    </w:p>
    <w:p w14:paraId="67578EF5" w14:textId="77777777" w:rsidR="00C32D9B" w:rsidRPr="00C32D9B" w:rsidRDefault="00C32D9B" w:rsidP="00C32D9B">
      <w:pPr>
        <w:pStyle w:val="OKBrdtext"/>
        <w:ind w:left="851"/>
      </w:pPr>
    </w:p>
    <w:p w14:paraId="25144830" w14:textId="77777777" w:rsidR="00C32D9B" w:rsidRDefault="00C32D9B" w:rsidP="00C32D9B">
      <w:pPr>
        <w:pStyle w:val="OKBrdtext"/>
        <w:ind w:left="851"/>
      </w:pPr>
    </w:p>
    <w:p w14:paraId="16222498" w14:textId="77777777" w:rsidR="005C5157" w:rsidRPr="00C32D9B" w:rsidRDefault="00C32D9B" w:rsidP="00C32D9B">
      <w:pPr>
        <w:pStyle w:val="OKBrdtext"/>
        <w:ind w:left="851"/>
      </w:pPr>
      <w:r>
        <w:tab/>
      </w:r>
    </w:p>
    <w:sectPr w:rsidR="005C5157" w:rsidRPr="00C32D9B" w:rsidSect="00DB3B45">
      <w:headerReference w:type="default" r:id="rId8"/>
      <w:footerReference w:type="default" r:id="rId9"/>
      <w:pgSz w:w="11900" w:h="16840"/>
      <w:pgMar w:top="3119" w:right="1041" w:bottom="141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F8AE" w14:textId="77777777" w:rsidR="002B070A" w:rsidRDefault="002B070A" w:rsidP="005C5157">
      <w:r>
        <w:separator/>
      </w:r>
    </w:p>
  </w:endnote>
  <w:endnote w:type="continuationSeparator" w:id="0">
    <w:p w14:paraId="4AB1D07B" w14:textId="77777777" w:rsidR="002B070A" w:rsidRDefault="002B070A" w:rsidP="005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ato Heavy">
    <w:altName w:val="Segoe UI"/>
    <w:charset w:val="00"/>
    <w:family w:val="auto"/>
    <w:pitch w:val="variable"/>
    <w:sig w:usb0="E10002FF" w:usb1="5000ECFF" w:usb2="0000002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2303" w14:textId="77777777" w:rsidR="00F10024" w:rsidRPr="0047073B" w:rsidRDefault="00F10024" w:rsidP="00F10024">
    <w:pPr>
      <w:pStyle w:val="Sidfot"/>
      <w:tabs>
        <w:tab w:val="clear" w:pos="4536"/>
      </w:tabs>
      <w:spacing w:line="480" w:lineRule="auto"/>
      <w:ind w:left="-1134"/>
    </w:pPr>
    <w:r>
      <w:rPr>
        <w:noProof/>
        <w:lang w:eastAsia="sv-SE"/>
      </w:rPr>
      <w:drawing>
        <wp:inline distT="0" distB="0" distL="0" distR="0" wp14:anchorId="72CED81F" wp14:editId="0446214A">
          <wp:extent cx="7595235" cy="484554"/>
          <wp:effectExtent l="0" t="0" r="0" b="0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_blue_smal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239" cy="48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77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4"/>
      <w:gridCol w:w="1559"/>
      <w:gridCol w:w="2546"/>
      <w:gridCol w:w="1701"/>
      <w:gridCol w:w="1848"/>
    </w:tblGrid>
    <w:tr w:rsidR="00F10024" w:rsidRPr="00B470C9" w14:paraId="5F5031C0" w14:textId="77777777" w:rsidTr="009560EA">
      <w:tc>
        <w:tcPr>
          <w:tcW w:w="2124" w:type="dxa"/>
        </w:tcPr>
        <w:p w14:paraId="1C3F22A7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Postadress</w:t>
          </w:r>
        </w:p>
        <w:p w14:paraId="3D211E1C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956 81 ÖVERKALIX</w:t>
          </w:r>
        </w:p>
      </w:tc>
      <w:tc>
        <w:tcPr>
          <w:tcW w:w="1559" w:type="dxa"/>
        </w:tcPr>
        <w:p w14:paraId="3A8CEFEA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Besöksadress</w:t>
          </w:r>
        </w:p>
        <w:p w14:paraId="4BDCB262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Storgatan 17</w:t>
          </w:r>
        </w:p>
      </w:tc>
      <w:tc>
        <w:tcPr>
          <w:tcW w:w="2546" w:type="dxa"/>
        </w:tcPr>
        <w:p w14:paraId="6CB4334A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Telefon</w:t>
          </w:r>
        </w:p>
        <w:p w14:paraId="582087FB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0926-740 00</w:t>
          </w:r>
        </w:p>
      </w:tc>
      <w:tc>
        <w:tcPr>
          <w:tcW w:w="1701" w:type="dxa"/>
        </w:tcPr>
        <w:p w14:paraId="730D89D0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Telefax</w:t>
          </w:r>
        </w:p>
        <w:p w14:paraId="696CE466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0926-77920</w:t>
          </w:r>
        </w:p>
      </w:tc>
      <w:tc>
        <w:tcPr>
          <w:tcW w:w="1848" w:type="dxa"/>
        </w:tcPr>
        <w:p w14:paraId="1183165E" w14:textId="77777777" w:rsidR="00F10024" w:rsidRPr="00B470C9" w:rsidRDefault="00F10024" w:rsidP="009560EA">
          <w:pPr>
            <w:pStyle w:val="Sidfot"/>
            <w:rPr>
              <w:rFonts w:ascii="Lato Light" w:hAnsi="Lato Light"/>
              <w:b/>
              <w:sz w:val="14"/>
            </w:rPr>
          </w:pPr>
          <w:r w:rsidRPr="00B470C9">
            <w:rPr>
              <w:rFonts w:ascii="Lato Light" w:hAnsi="Lato Light"/>
              <w:b/>
              <w:sz w:val="14"/>
            </w:rPr>
            <w:t>Bankgiro</w:t>
          </w:r>
        </w:p>
        <w:p w14:paraId="6CFDCA8B" w14:textId="77777777" w:rsidR="00F10024" w:rsidRPr="00B470C9" w:rsidRDefault="00F10024" w:rsidP="009560EA">
          <w:pPr>
            <w:pStyle w:val="Sidfot"/>
            <w:rPr>
              <w:rFonts w:ascii="Lato Light" w:hAnsi="Lato Light"/>
              <w:sz w:val="18"/>
            </w:rPr>
          </w:pPr>
          <w:r w:rsidRPr="00B470C9">
            <w:rPr>
              <w:rFonts w:ascii="Lato Light" w:hAnsi="Lato Light"/>
              <w:sz w:val="18"/>
            </w:rPr>
            <w:t>757-9311</w:t>
          </w:r>
        </w:p>
      </w:tc>
    </w:tr>
    <w:tr w:rsidR="00F10024" w:rsidRPr="00B470C9" w14:paraId="6B9CE19A" w14:textId="77777777" w:rsidTr="009560EA">
      <w:trPr>
        <w:cantSplit/>
      </w:trPr>
      <w:tc>
        <w:tcPr>
          <w:tcW w:w="3683" w:type="dxa"/>
          <w:gridSpan w:val="2"/>
        </w:tcPr>
        <w:p w14:paraId="22918B50" w14:textId="77777777" w:rsidR="00F10024" w:rsidRPr="00B470C9" w:rsidRDefault="00F10024" w:rsidP="009560EA">
          <w:pPr>
            <w:pStyle w:val="Sidfot"/>
            <w:tabs>
              <w:tab w:val="clear" w:pos="4536"/>
              <w:tab w:val="clear" w:pos="9072"/>
              <w:tab w:val="left" w:pos="2800"/>
            </w:tabs>
            <w:spacing w:before="40"/>
            <w:rPr>
              <w:rFonts w:ascii="Lato Light" w:hAnsi="Lato Light"/>
            </w:rPr>
          </w:pPr>
          <w:r w:rsidRPr="00B470C9">
            <w:rPr>
              <w:rFonts w:ascii="Lato Light" w:hAnsi="Lato Light"/>
              <w:b/>
              <w:sz w:val="14"/>
            </w:rPr>
            <w:t>Internet:</w:t>
          </w:r>
          <w:r w:rsidRPr="00B470C9">
            <w:rPr>
              <w:rFonts w:ascii="Lato Light" w:hAnsi="Lato Light"/>
            </w:rPr>
            <w:t xml:space="preserve"> </w:t>
          </w:r>
          <w:r w:rsidRPr="00B470C9">
            <w:rPr>
              <w:rFonts w:ascii="Lato Light" w:hAnsi="Lato Light"/>
              <w:sz w:val="18"/>
            </w:rPr>
            <w:t>www.overkalix.se</w:t>
          </w:r>
          <w:r>
            <w:rPr>
              <w:rFonts w:ascii="Lato Light" w:hAnsi="Lato Light"/>
              <w:sz w:val="18"/>
            </w:rPr>
            <w:tab/>
          </w:r>
        </w:p>
      </w:tc>
      <w:tc>
        <w:tcPr>
          <w:tcW w:w="6095" w:type="dxa"/>
          <w:gridSpan w:val="3"/>
        </w:tcPr>
        <w:p w14:paraId="449A3981" w14:textId="77777777" w:rsidR="00F10024" w:rsidRPr="00B470C9" w:rsidRDefault="00F10024" w:rsidP="009560EA">
          <w:pPr>
            <w:pStyle w:val="Sidfot"/>
            <w:spacing w:before="40"/>
            <w:rPr>
              <w:rFonts w:ascii="Lato Light" w:hAnsi="Lato Light"/>
            </w:rPr>
          </w:pPr>
          <w:r w:rsidRPr="00B470C9">
            <w:rPr>
              <w:rFonts w:ascii="Lato Light" w:hAnsi="Lato Light"/>
              <w:b/>
              <w:sz w:val="14"/>
            </w:rPr>
            <w:t>E-post:</w:t>
          </w:r>
          <w:r w:rsidRPr="00B470C9">
            <w:rPr>
              <w:rFonts w:ascii="Lato Light" w:hAnsi="Lato Light"/>
            </w:rPr>
            <w:t xml:space="preserve"> </w:t>
          </w:r>
          <w:r w:rsidRPr="00B470C9">
            <w:rPr>
              <w:rFonts w:ascii="Lato Light" w:hAnsi="Lato Light"/>
              <w:sz w:val="18"/>
            </w:rPr>
            <w:t>kommun@overkalix.se</w:t>
          </w:r>
        </w:p>
      </w:tc>
    </w:tr>
  </w:tbl>
  <w:p w14:paraId="7C87C5AE" w14:textId="77777777" w:rsidR="00F10024" w:rsidRPr="00B470C9" w:rsidRDefault="00F10024" w:rsidP="00F10024">
    <w:pPr>
      <w:pStyle w:val="Sidfot"/>
      <w:rPr>
        <w:rFonts w:ascii="Lato Light" w:hAnsi="Lato Light"/>
        <w:sz w:val="2"/>
      </w:rPr>
    </w:pPr>
  </w:p>
  <w:p w14:paraId="7FB7A469" w14:textId="77777777" w:rsidR="0047073B" w:rsidRPr="00F10024" w:rsidRDefault="0047073B" w:rsidP="00F100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5871" w14:textId="77777777" w:rsidR="002B070A" w:rsidRDefault="002B070A" w:rsidP="005C5157">
      <w:r>
        <w:separator/>
      </w:r>
    </w:p>
  </w:footnote>
  <w:footnote w:type="continuationSeparator" w:id="0">
    <w:p w14:paraId="10138282" w14:textId="77777777" w:rsidR="002B070A" w:rsidRDefault="002B070A" w:rsidP="005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E309" w14:textId="77777777" w:rsidR="0047073B" w:rsidRDefault="00F10024" w:rsidP="0030490E">
    <w:pPr>
      <w:pStyle w:val="Sidhuvud"/>
      <w:tabs>
        <w:tab w:val="clear" w:pos="4536"/>
        <w:tab w:val="clear" w:pos="9072"/>
      </w:tabs>
    </w:pPr>
    <w:r>
      <w:rPr>
        <w:noProof/>
        <w:lang w:eastAsia="sv-SE"/>
      </w:rPr>
      <w:drawing>
        <wp:inline distT="0" distB="0" distL="0" distR="0" wp14:anchorId="66724CD9" wp14:editId="49FB1B1D">
          <wp:extent cx="2350135" cy="612360"/>
          <wp:effectExtent l="0" t="0" r="0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erkalix_kommun_wide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704" cy="61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B87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9218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73AE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66DF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618D8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0E00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1965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4788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B60B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B9C8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8EC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5290145">
    <w:abstractNumId w:val="0"/>
  </w:num>
  <w:num w:numId="2" w16cid:durableId="275910192">
    <w:abstractNumId w:val="9"/>
  </w:num>
  <w:num w:numId="3" w16cid:durableId="789399813">
    <w:abstractNumId w:val="4"/>
  </w:num>
  <w:num w:numId="4" w16cid:durableId="1806967639">
    <w:abstractNumId w:val="3"/>
  </w:num>
  <w:num w:numId="5" w16cid:durableId="1096828604">
    <w:abstractNumId w:val="2"/>
  </w:num>
  <w:num w:numId="6" w16cid:durableId="1603535601">
    <w:abstractNumId w:val="1"/>
  </w:num>
  <w:num w:numId="7" w16cid:durableId="270092011">
    <w:abstractNumId w:val="10"/>
  </w:num>
  <w:num w:numId="8" w16cid:durableId="870262892">
    <w:abstractNumId w:val="8"/>
  </w:num>
  <w:num w:numId="9" w16cid:durableId="931007535">
    <w:abstractNumId w:val="7"/>
  </w:num>
  <w:num w:numId="10" w16cid:durableId="892665986">
    <w:abstractNumId w:val="6"/>
  </w:num>
  <w:num w:numId="11" w16cid:durableId="67423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5ACC"/>
    <w:rsid w:val="002B070A"/>
    <w:rsid w:val="0030490E"/>
    <w:rsid w:val="003D5ACC"/>
    <w:rsid w:val="003E437B"/>
    <w:rsid w:val="0047073B"/>
    <w:rsid w:val="00500D79"/>
    <w:rsid w:val="005C5157"/>
    <w:rsid w:val="00707170"/>
    <w:rsid w:val="00754BCB"/>
    <w:rsid w:val="00A04955"/>
    <w:rsid w:val="00B81084"/>
    <w:rsid w:val="00C32D9B"/>
    <w:rsid w:val="00CB4CBD"/>
    <w:rsid w:val="00DB3B45"/>
    <w:rsid w:val="00F10024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3AE97A"/>
  <w14:defaultImageDpi w14:val="300"/>
  <w15:docId w15:val="{E2774A52-BC02-435C-89EE-DF6673BA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24"/>
    <w:pPr>
      <w:spacing w:before="12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F10024"/>
    <w:pPr>
      <w:keepNext/>
      <w:spacing w:before="240" w:after="60"/>
      <w:outlineLvl w:val="0"/>
    </w:pPr>
    <w:rPr>
      <w:rFonts w:ascii="Arial" w:eastAsiaTheme="majorEastAsia" w:hAnsi="Arial" w:cstheme="majorBidi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F1002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Rubrik3">
    <w:name w:val="heading 3"/>
    <w:basedOn w:val="Normal"/>
    <w:next w:val="Normal"/>
    <w:link w:val="Rubrik3Char"/>
    <w:qFormat/>
    <w:rsid w:val="00F10024"/>
    <w:pPr>
      <w:keepNext/>
      <w:spacing w:before="240" w:after="60"/>
      <w:outlineLvl w:val="2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5157"/>
    <w:rPr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C51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5157"/>
    <w:rPr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C515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C5157"/>
    <w:rPr>
      <w:rFonts w:ascii="Lucida Grande" w:hAnsi="Lucida Grande" w:cs="Lucida Grande"/>
      <w:sz w:val="18"/>
      <w:szCs w:val="18"/>
      <w:lang w:eastAsia="sv-SE"/>
    </w:rPr>
  </w:style>
  <w:style w:type="character" w:styleId="Stark">
    <w:name w:val="Strong"/>
    <w:basedOn w:val="Standardstycketeckensnitt"/>
    <w:qFormat/>
    <w:rsid w:val="003E437B"/>
    <w:rPr>
      <w:b/>
      <w:bCs/>
    </w:rPr>
  </w:style>
  <w:style w:type="character" w:styleId="Hyperlnk">
    <w:name w:val="Hyperlink"/>
    <w:basedOn w:val="Standardstycketeckensnitt"/>
    <w:rsid w:val="003E437B"/>
    <w:rPr>
      <w:color w:val="0000FF"/>
      <w:u w:val="single"/>
    </w:rPr>
  </w:style>
  <w:style w:type="paragraph" w:customStyle="1" w:styleId="OKRubrik1">
    <w:name w:val="OK_Rubrik 1"/>
    <w:basedOn w:val="Rubrik1"/>
    <w:qFormat/>
    <w:rsid w:val="00F10024"/>
    <w:rPr>
      <w:rFonts w:ascii="Lato Heavy" w:eastAsia="Times New Roman" w:hAnsi="Lato Heavy" w:cs="Times New Roman"/>
      <w:b w:val="0"/>
      <w:sz w:val="36"/>
      <w:szCs w:val="36"/>
    </w:rPr>
  </w:style>
  <w:style w:type="character" w:customStyle="1" w:styleId="Rubrik1Char">
    <w:name w:val="Rubrik 1 Char"/>
    <w:basedOn w:val="Standardstycketeckensnitt"/>
    <w:link w:val="Rubrik1"/>
    <w:rsid w:val="00F10024"/>
    <w:rPr>
      <w:rFonts w:ascii="Arial" w:eastAsiaTheme="majorEastAsia" w:hAnsi="Arial" w:cstheme="majorBidi"/>
      <w:b/>
      <w:kern w:val="28"/>
      <w:sz w:val="28"/>
    </w:rPr>
  </w:style>
  <w:style w:type="paragraph" w:customStyle="1" w:styleId="OKRubrik2">
    <w:name w:val="OK_Rubrik 2"/>
    <w:basedOn w:val="Normal"/>
    <w:qFormat/>
    <w:rsid w:val="00F10024"/>
    <w:rPr>
      <w:rFonts w:ascii="Lato Heavy" w:hAnsi="Lato Heavy"/>
      <w:sz w:val="28"/>
      <w:szCs w:val="28"/>
    </w:rPr>
  </w:style>
  <w:style w:type="paragraph" w:customStyle="1" w:styleId="OKUnderrubrik">
    <w:name w:val="OK_Underrubrik"/>
    <w:basedOn w:val="Normal"/>
    <w:qFormat/>
    <w:rsid w:val="00F10024"/>
    <w:rPr>
      <w:rFonts w:ascii="Lato Heavy" w:hAnsi="Lato Heavy"/>
    </w:rPr>
  </w:style>
  <w:style w:type="paragraph" w:customStyle="1" w:styleId="OKTextrubrik">
    <w:name w:val="OK_Textrubrik"/>
    <w:basedOn w:val="Normal"/>
    <w:qFormat/>
    <w:rsid w:val="00F10024"/>
    <w:rPr>
      <w:rFonts w:ascii="Constantia" w:hAnsi="Constantia"/>
      <w:b/>
      <w:szCs w:val="24"/>
    </w:rPr>
  </w:style>
  <w:style w:type="paragraph" w:customStyle="1" w:styleId="OKBrdtext">
    <w:name w:val="OK_Brödtext"/>
    <w:basedOn w:val="Normal"/>
    <w:qFormat/>
    <w:rsid w:val="00F10024"/>
    <w:rPr>
      <w:rFonts w:ascii="Constantia" w:hAnsi="Constantia"/>
      <w:sz w:val="22"/>
      <w:szCs w:val="22"/>
    </w:rPr>
  </w:style>
  <w:style w:type="paragraph" w:customStyle="1" w:styleId="OKBrdtextbetoning">
    <w:name w:val="OK_Brödtext betoning"/>
    <w:basedOn w:val="Normal"/>
    <w:qFormat/>
    <w:rsid w:val="00F10024"/>
    <w:rPr>
      <w:rFonts w:ascii="Constantia" w:hAnsi="Constantia"/>
      <w:b/>
      <w:sz w:val="22"/>
      <w:szCs w:val="22"/>
    </w:rPr>
  </w:style>
  <w:style w:type="paragraph" w:customStyle="1" w:styleId="OKbrdtextbetoning2">
    <w:name w:val="OK_brödtext betoning 2"/>
    <w:basedOn w:val="Normal"/>
    <w:qFormat/>
    <w:rsid w:val="00F10024"/>
    <w:rPr>
      <w:rFonts w:ascii="Constantia" w:hAnsi="Constantia"/>
      <w:i/>
      <w:sz w:val="22"/>
      <w:szCs w:val="22"/>
    </w:rPr>
  </w:style>
  <w:style w:type="character" w:customStyle="1" w:styleId="Rubrik2Char">
    <w:name w:val="Rubrik 2 Char"/>
    <w:basedOn w:val="Standardstycketeckensnitt"/>
    <w:link w:val="Rubrik2"/>
    <w:rsid w:val="00F10024"/>
    <w:rPr>
      <w:rFonts w:ascii="Arial" w:hAnsi="Arial"/>
      <w:b/>
      <w:i/>
      <w:sz w:val="24"/>
    </w:rPr>
  </w:style>
  <w:style w:type="character" w:customStyle="1" w:styleId="Rubrik3Char">
    <w:name w:val="Rubrik 3 Char"/>
    <w:basedOn w:val="Standardstycketeckensnitt"/>
    <w:link w:val="Rubrik3"/>
    <w:rsid w:val="00F10024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ocal.overkalix.se\dfs\mallarkiv\Dokument.dotx" TargetMode="External"/></Relationships>
</file>

<file path=word/theme/theme1.xml><?xml version="1.0" encoding="utf-8"?>
<a:theme xmlns:a="http://schemas.openxmlformats.org/drawingml/2006/main" name="Överkalix_tem">
  <a:themeElements>
    <a:clrScheme name="Överkalix_Temafärger">
      <a:dk1>
        <a:srgbClr val="080908"/>
      </a:dk1>
      <a:lt1>
        <a:srgbClr val="FFFFFF"/>
      </a:lt1>
      <a:dk2>
        <a:srgbClr val="06384A"/>
      </a:dk2>
      <a:lt2>
        <a:srgbClr val="E9EACA"/>
      </a:lt2>
      <a:accent1>
        <a:srgbClr val="877849"/>
      </a:accent1>
      <a:accent2>
        <a:srgbClr val="D4A750"/>
      </a:accent2>
      <a:accent3>
        <a:srgbClr val="709AAC"/>
      </a:accent3>
      <a:accent4>
        <a:srgbClr val="1E3A25"/>
      </a:accent4>
      <a:accent5>
        <a:srgbClr val="609058"/>
      </a:accent5>
      <a:accent6>
        <a:srgbClr val="982E2C"/>
      </a:accent6>
      <a:hlink>
        <a:srgbClr val="0000FF"/>
      </a:hlink>
      <a:folHlink>
        <a:srgbClr val="800080"/>
      </a:folHlink>
    </a:clrScheme>
    <a:fontScheme name="Överkalix text">
      <a:majorFont>
        <a:latin typeface="Lato Semibold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Överkalix PP mall ny" id="{40F708C8-8C88-4990-9BD5-F34002A4220E}" vid="{9731B9BD-7DDE-4957-8E02-27BD713BB1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D2921-6337-6B41-9BAE-F3CA07B5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51</Words>
  <Characters>274</Characters>
  <Application>Microsoft Office Word</Application>
  <DocSecurity>0</DocSecurity>
  <Lines>2</Lines>
  <Paragraphs>1</Paragraphs>
  <ScaleCrop>false</ScaleCrop>
  <Company>Metod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Jönsson</dc:creator>
  <cp:keywords/>
  <dc:description/>
  <cp:lastModifiedBy>Ellen Jönsson</cp:lastModifiedBy>
  <cp:revision>1</cp:revision>
  <dcterms:created xsi:type="dcterms:W3CDTF">2026-06-01T15:28:00Z</dcterms:created>
  <dcterms:modified xsi:type="dcterms:W3CDTF">2026-06-01T15:29:00Z</dcterms:modified>
</cp:coreProperties>
</file>